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Наталье Михайловне Тевяшовой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(В день Ангела ее)
          <w:br/>
          <w:br/>
          В день Ангела всегда чего-нибудь желают;
          <w:br/>
          Чего же мне тебе желать?
          <w:br/>
          Желать ли, чтоб тебя все стали обожать?
          <w:br/>
          Но уж тебя и так давно все обожают.
          <w:br/>
          Желать ли, чтобы ты богатством обладала?
          <w:br/>
          Но ах! богатство нам не щит!
          <w:br/>
          Поверь, тому и Крезовых сокровищ мало,
          <w:br/>
          Тому уж не до них, кого судьба тягчит!
          <w:br/>
          Желать ли, чтобы ты умом своим затмила
          <w:br/>
          И умниц всех, и мудрецов?
          <w:br/>
          Но им тебя и так природа одарила,
          <w:br/>
          И ты щадишь глупцов.
          <w:br/>
          Желать ли, чтобы ты прельщала красотою,
          <w:br/>
          И нежностью души своей,
          <w:br/>
          И нрава кротостью, и сердца добротою,
          <w:br/>
          И привлекательной невинностью твоей?
          <w:br/>
          Но уж и так тебя которые лишь знают
          <w:br/>
          (А в том числе — и я),
          <w:br/>
          Плененные тобой, согласно утверждают,
          <w:br/>
          Что есть красивее, но нет милей тебя.
          <w:br/>
          Чего, чего же мне желать тебе? — Не знаю;
          <w:br/>
          А старики ведь говорят,
          <w:br/>
          Что по старинному в России обычаю
          <w:br/>
          В день Ангела должно чего-нибудь желать.
          <w:br/>
          Итак, итак, чистосердечно
          <w:br/>
          Тебе желаю я,
          <w:br/>
          Чтоб добродетель была вечно
          <w:br/>
          Повсюду верная сопутница твоя.
          <w:br/>
          Пусть, пусть она, как Ангел твой хранитель,
          <w:br/>
          Как добрый Гений-утешитель,
          <w:br/>
          Пребудет всюду твой
          <w:br/>
          Вожатый неразлучный,
          <w:br/>
          К утехам в свет большой
          <w:br/>
          Стезей благополучной.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2022-03-25T08:10:16+03:00</dcterms:created>
  <dcterms:modified xsi:type="dcterms:W3CDTF">2022-03-25T08:10:16+03:00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