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бюджет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Речь на третьей сессии Верховного Совета РСФСР 31 мая 1940 года по докладу Бюджетной комиссии</em>
          <w:br/>
          <w:br/>
          Товарищи депутаты Верховного Совета!
          <w:br/>
           Пускай моя мысль не удивляет вас:
          <w:br/>
           Задача выполнения народного бюджета
          <w:br/>
           Связана с задачей воспитания масс.
          <w:br/>
           Как крепко связаны эти задачи,
          <w:br/>
           Знает по опыту любой финансист:
          <w:br/>
           Если народные денежки плачут —
          <w:br/>
           Значит, на руку кто-то нечист!
          <w:br/>
           Силой искусства, культуры, науки
          <w:br/>
           Мы все, как один, добиваться должны,
          <w:br/>
           Чтоб чистые души и чистые руки
          <w:br/>
           Были законом нашей страны.
          <w:br/>
           Бюджет выполняют живые люди,
          <w:br/>
           И видно, баланса еще не раскрыв:
          <w:br/>
           У стахановцев план перевыполнен будет,
          <w:br/>
           А у лентяев будет прорыв.
          <w:br/>
           Но мы на лентяев рукой не машем,
          <w:br/>
           Мы их устыдим, убедим, увлечем,
          <w:br/>
           Сонных разбудим, темным расскажем,
          <w:br/>
           Втянем в работу к плечу плечом.
          <w:br/>
           Меняются люди, дела и чувства,
          <w:br/>
           Исправиться могут и лодырь и вор,
          <w:br/>
           А там, где бессилен язык искусства,
          <w:br/>
           Пускай Наркомюст ведет разговор!
          <w:br/>
           Надо любым путем непременно
          <w:br/>
           Сделать, чтоб каждому в сердце вошло:
          <w:br/>
           Копейка народная так же священна,
          <w:br/>
           Как и любое народное добро!
          <w:br/>
           Уменье беречь народные средства,
          <w:br/>
           Уменье ценить трудовые рубли
          <w:br/>
           Надо привить человеку с детства,
          <w:br/>
           Как твердый закон советской земли.
          <w:br/>
           Пусть помнят все, что товары и вещи,
          <w:br/>
           Машины, фабрики и дома —
          <w:br/>
           Это плоды прудов человечьих,
          <w:br/>
           Плоды работы рук и ума!
          <w:br/>
           Пусть знают цену деньгам и предметам.
          <w:br/>
           Пусть труд уважают с ранних лет,
          <w:br/>
           Пускай по домашним своим бюджетам
          <w:br/>
           Ценить привыкают народный бюджет.
          <w:br/>
           Мильоны бюджетников он вбирает,
          <w:br/>
           Как море, в большие объятья свои,—
          <w:br/>
           В народном бюджете роль играет
          <w:br/>
           Бюджет любой советской семьи.
          <w:br/>
           Большие цифры растут из мелких,
          <w:br/>
           Товарищ Сафронов докладывал здесь,
          <w:br/>
           Как на одних разбитых тарелках
          <w:br/>
           Можно мильоны рублей проесть.
          <w:br/>
           А сколько у нас таких миллионов,
          <w:br/>
           Ушедших на ветер и на «фу-фу»,
          <w:br/>
           Которые даже товарищ Сафронов
          <w:br/>
           Не смог поймать ни в одну графу?
          <w:br/>
           Давайте-ка мы расшифруем словечки,
          <w:br/>
           Как блохи, залезшие в каждый отчет,
          <w:br/>
           В «простое», в «утруске», в «усушке», в «утечке»
          <w:br/>
           Сколько народных рублей течет?!
          <w:br/>
           Много еще у нас разгильдяйства,
          <w:br/>
           И мы не любим суровую речь
          <w:br/>
           О бережливом веденье хозяйства,
          <w:br/>
           О том, что надо копейку беречь.
          <w:br/>
           Стоит сказать: — «Режим экономии»,—
          <w:br/>
           И смотришь — в глазах у людей тоска!
          <w:br/>
           Сразу вытягиваются физиономии,
          <w:br/>
           И голос скучный, как у дьячка:
          <w:br/>
           — Знаем сами… Слыхали, читали…
          <w:br/>
           Сто раз заседали и все утрясли…
          <w:br/>
           Давно проработали все детали,
          <w:br/>
           И даже декадник давно провели.—
          <w:br/>
           И в голосе этакая брезгливость…
          <w:br/>
           И вот поди-ка им докажи,
          <w:br/>
           Что режим экономии и бережливость —
          <w:br/>
           Не на декадник, а на всю жизнь!
          <w:br/>
           У одних еще есть пережитки барства,
          <w:br/>
           Копейки рассчитывать стыдно им,
          <w:br/>
           Другие и вовсе карман государства
          <w:br/>
           Давно привыкли считать своим.
          <w:br/>
           Себя премируют за то и за это,
          <w:br/>
           С легким сердцем привыкли из кассы таскать.
          <w:br/>
           Таких «меценатов» к народному бюджету
          <w:br/>
           На пушечный выстрел нельзя подпускать!
          <w:br/>
           Есть люди, которые плохо читают
          <w:br/>
           Конституции нашей большие слова,—
          <w:br/>
           Раздел «Обязанности» забывают
          <w:br/>
           И помнят только раздел «Права».
          <w:br/>
           Они к государству, как к доброму дяде,
          <w:br/>
           Идут и клянчат: — Дай то! Дай се!
          <w:br/>
           Нам нужен театр, и прудик, и садик,
          <w:br/>
           И пусть государство платит за все!—
          <w:br/>
           У всех есть планы, но надо к планам
          <w:br/>
           Средства достать, чтобы выполнить их.
          <w:br/>
           Строить легко чужим карманом,—
          <w:br/>
           Но лучше, друзья, покопайтесь в своих!
          <w:br/>
           Кому нужны средства, пусть сам их поищет,
          <w:br/>
           Народный бюджет — не карман для транжир.
          <w:br/>
           Излишки ссуд, как излишки пищи,
          <w:br/>
           Рождают не мускулы, а только жир.
          <w:br/>
           За Наркомфин наш я просто обижен,
          <w:br/>
           У ораторов что-то ему не везет,—
          <w:br/>
           Все говорят, что расход занижен,
          <w:br/>
           Хоть один бы сказал, что занижен доход!
          <w:br/>
           Товарищи депутаты Верховного Совета,
          <w:br/>
           Мы в напряженное время живем,
          <w:br/>
           И всем нам диктует время это:
          <w:br/>
           Да здравствует бережливость во всем!
          <w:br/>
           Но пусть не лежат в омертвелом покое
          <w:br/>
           Те средства, что мы отпускаем в расход.
          <w:br/>
           Пяток неразвернутых во-время коек
          <w:br/>
           У сотен больных леченье сорвет!
          <w:br/>
           Бюджет — это кровное дело всех граждан.
          <w:br/>
           Шахтер и танкист, машинист и поэт,
          <w:br/>
           Колхозник и летчик — пусть трудится каждый,
          <w:br/>
           Чтоб был исполнен народный бюджет!
          <w:br/>
           Под мирным солнцем мы не забудем
          <w:br/>
           Крепить оборону врагам на страх.
          <w:br/>
           Время и средства беречь крепко будем.
          <w:br/>
           Бережливыми будем даже в словах.
          <w:br/>
           Есть имя, которое нам всех дороже,
          <w:br/>
           Его с уваженьем вставляя в речь,
          <w:br/>
           Как можно теплей, любовней и строже
          <w:br/>
           Давайте в сердце его беречь!
          <w:br/>
           А те, кто имя это назвали,
          <w:br/>
           Пусть вложат в него всю душу свою.
          <w:br/>
           Товарищи! Пусть у нас имя Сталин
          <w:br/>
           Звучит как клятва в труде и в 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2022-04-21T21:29:28+03:00</dcterms:created>
  <dcterms:modified xsi:type="dcterms:W3CDTF">2022-04-21T21:29:28+03:00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