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Наше поколенье юности не знает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Наше поколенье юности не знает,
          <w:br/>
           Юность стала сказкой миновавших лет;
          <w:br/>
           Рано в наши годы дума отравляет
          <w:br/>
           Первых сил размах и первых чувств рассвет.
          <w:br/>
           Кто из нас любил, весь мир позабывая?
          <w:br/>
           Кто не отрекался от своих богов?
          <w:br/>
           Кто не падал духом, рабски унывая,
          <w:br/>
           Не бросал щита перед лицом врагов?
          <w:br/>
           Чуть не с колыбели сердцем мы дряхлеем,
          <w:br/>
           Нас томит безверье, нас грызет тоска…
          <w:br/>
           Даже пожелать мы страстно не умеем,
          <w:br/>
           Даже ненавидим мы исподтишка!..
          <w:br/>
          <w:br/>
          О, проклятье сну, убившему в нас силы!
          <w:br/>
           Воздуха, простора, пламенных речей,-
          <w:br/>
           Чтобы жить для жизни, а не для могилы,
          <w:br/>
           Всем биеньем нервов, всем огнем страстей!
          <w:br/>
           О, проклятье стонам рабского бессилья!
          <w:br/>
           Мертвых дней унынья после не вернуть!
          <w:br/>
           Загоритесь, взоры, развернитесь, крылья,
          <w:br/>
           Закипи порывом, трепетная грудь!
          <w:br/>
           Дружно за работу, на борьбу с пороком,
          <w:br/>
           Сердце с братским сердцем и с рукой рука,-
          <w:br/>
           Пусть никто не может вымолвить с упреком:
          <w:br/>
           «Для чего я не жил в прошлые века!..»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2022-04-22T18:29:06+03:00</dcterms:created>
  <dcterms:modified xsi:type="dcterms:W3CDTF">2022-04-22T18:29:06+03:00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