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губернаторша сидела с офицером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губернаторша сидела с офицером,
          <w:br/>
           Не государыня внимала ординарцу,
          <w:br/>
           На золоченом, закрученном стуле
          <w:br/>
           Сидела Богородица и шила.
          <w:br/>
           А перед ней стоял Михал-Архангел.
          <w:br/>
           О шпору шпора золотом звенела,
          <w:br/>
           У палисада конь стучал копытом,
          <w:br/>
           А на пригорке полотно белилось.
          <w:br/>
          <w:br/>
          Архангелу Владычица сказала:
          <w:br/>
           «Уж, право, я, Михайлушка, не знаю,
          <w:br/>
           Что и подумать. Неудобно слуху.
          <w:br/>
           Ненареченной быть страна не может.
          <w:br/>
           Одними литерами не спастися.
          <w:br/>
           Прожить нельзя без веры и надежды
          <w:br/>
           И без царя, ниспосланного Богом.
          <w:br/>
           Я женщина. Жалею и злодея.
          <w:br/>
           Но этих за людей я не считаю.
          <w:br/>
           Ведь сами от себя они отверглись
          <w:br/>
           И от души бессмертной отказались.
          <w:br/>
           Тебе предам их. Действуй справедливо».
          <w:br/>
          <w:br/>
          Умолкла, от шитья не отрываясь.
          <w:br/>
           Но слезы не блеснули на ресницах,
          <w:br/>
           И сумрачен стоял Михал-Архангел,
          <w:br/>
           А на броне пожаром солнце рдело.
          <w:br/>
           «Ну, с Богом!» — Богородица сказала,
          <w:br/>
           Потом в окошко тихо посмотрела
          <w:br/>
           И молвила: «Пройдет еще неделя,
          <w:br/>
           И станет полотно белее снега».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2022-04-26T19:32:39+03:00</dcterms:created>
  <dcterms:modified xsi:type="dcterms:W3CDTF">2022-04-26T19:32:39+03:00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