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для веселости я пью 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для веселости я пью вино.
          <w:br/>
           Не для распутства пить мне суждено.
          <w:br/>
           Нет, все забыть! Меня, как сам ты видишь,
          <w:br/>
           Пить заставляет это лишь одно.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2022-04-22T23:44:02+03:00</dcterms:created>
  <dcterms:modified xsi:type="dcterms:W3CDTF">2022-04-22T23:44:02+03:00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