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забухал, а первый раз напился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забухал, а первый раз напился
          <w:br/>
           и загулял —
          <w:br/>
           под «Скорпионз» к ее щеке склонился,
          <w:br/>
           поцеловал.
          <w:br/>
          <w:br/>
          Чего я ждал? Пощечины с размаху
          <w:br/>
           да по виску,
          <w:br/>
           и на ее плечо, как бы на плаху,
          <w:br/>
           поклал башку.
          <w:br/>
          <w:br/>
          Но понял вдруг, трезвея, цепенея:
          <w:br/>
           жизнь вообще
          <w:br/>
           и в частности, она меня умнее.
          <w:br/>
           А что еще?
          <w:br/>
          <w:br/>
          А то еще, что, вопреки злословью,
          <w:br/>
           она проста.
          <w:br/>
           И если, пьян, с последнею любовью
          <w:br/>
           к щеке уста
          <w:br/>
          <w:br/>
          прижал и всё, и взял рукою руку, —
          <w:br/>
           она поймет.
          <w:br/>
           И, предвкушая вечную разлуку,
          <w:br/>
           не оттолкнет.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2022-04-21T11:32:56+03:00</dcterms:created>
  <dcterms:modified xsi:type="dcterms:W3CDTF">2022-04-21T11:32:56+03:00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