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изменяйся, будь самим собой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изменяйся, будь самим собой.
          <w:br/>
           Ты можешь быть собой, пока живешь.
          <w:br/>
           Когда же смерть разрушит образ твой,
          <w:br/>
           Пусть будет кто-то на тебя похож.
          <w:br/>
          <w:br/>
          Тебе природой красота дана
          <w:br/>
           На очень краткий срок, и потому
          <w:br/>
           Пускай по праву перейдет она
          <w:br/>
           К наследнику прямому твоему.
          <w:br/>
          <w:br/>
          В заботливых руках прекрасный дом
          <w:br/>
           Не дрогнет перед натиском зимы,
          <w:br/>
           И никогда не воцарится в нем
          <w:br/>
           Дыханье смерти, холода и тьмы.
          <w:br/>
          <w:br/>
          О, пусть, когда настанет твой конец,
          <w:br/>
           Звучат слова: «Был у меня отец!»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2022-04-21T12:55:18+03:00</dcterms:created>
  <dcterms:modified xsi:type="dcterms:W3CDTF">2022-04-21T12:55:18+03:00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