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люблю стихов, которые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люблю стихов, которые
          <w:br/>
           На мои стихи похожи.
          <w:br/>
           Все молитвы, все укоры я
          <w:br/>
           Сам на суд представлю Божий.
          <w:br/>
          <w:br/>
          Сам и казнь приму.
          <w:br/>
           Вы ельника
          <w:br/>
           На пути мне не стелите,
          <w:br/>
           Но присевшего бездельника
          <w:br/>
           С черных дрог моих гоните!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2022-04-22T06:55:57+03:00</dcterms:created>
  <dcterms:modified xsi:type="dcterms:W3CDTF">2022-04-22T06:55:57+03:00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