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могу понять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Можно ли дружить, не разделяя
          <w:br/>
          Убеждений друга своего?
          <w:br/>
          Можно ли дружить, не одобряя
          <w:br/>
          В нем почти буквально ничего?
          <w:br/>
          <w:br/>
          Разным и по мыслям и по взглядам,
          <w:br/>
          Им давным-давно расстаться б надо,
          <w:br/>
          Чтоб друг друга в ссорах не казнить
          <w:br/>
          И не отравлять друг друга ядом.
          <w:br/>
          А они, посмотришь, вечно рядом,
          <w:br/>
          Точно впрямь обязаны дружить.
          <w:br/>
          <w:br/>
          Можно ли любить, не уважая?
          <w:br/>
          Говорить о нежности навек,
          <w:br/>
          В то же время ясно понимая,
          <w:br/>
          Что любимый — низкий человек?!
          <w:br/>
          <w:br/>
          Говорят: любовь не различает,
          <w:br/>
          Где какая пролегает грань.
          <w:br/>
          Это верно. Но и так бывает:
          <w:br/>
          Человек прекрасно понимает —
          <w:br/>
          Это дрянь. И эту дрянь!
          <w:br/>
          <w:br/>
          Принято считать, что для поэта
          <w:br/>
          Нет загадок в области души.
          <w:br/>
          Если есть сердечные секреты,
          <w:br/>
          Ты, поэт, раскрой и опиши!
          <w:br/>
          <w:br/>
          Что поэтам мели и пороги?!
          <w:br/>
          Им ведь дан лирический язык.
          <w:br/>
          Но поэты тоже ведь не боги!
          <w:br/>
          А нелепость встретив на дороге,
          <w:br/>
          И они становятся в тупик!
          <w:br/>
          <w:br/>
          Как же так, любить, не уважая?
          <w:br/>
          Для чего дружить и враждовать?
          <w:br/>
          Нет, такого я не понимаю
          <w:br/>
          И, наверно, не смогу понять!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2022-03-18T06:37:09+03:00</dcterms:created>
  <dcterms:modified xsi:type="dcterms:W3CDTF">2022-03-18T06:37:09+03:00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