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глупости бояться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глупости бояться,
          <w:br/>
           Она безвредная пока.
          <w:br/>
           Есть мудрость в глупости паяца,
          <w:br/>
           Весёлость — в шутке дурака.
          <w:br/>
          <w:br/>
          Такая глупость не обманет
          <w:br/>
           Того, кто разумом богат,
          <w:br/>
           И гениальный Пиросмани
          <w:br/>
           Был величаво-глуповат.
          <w:br/>
          <w:br/>
          Но мудрость ложная схоласта
          <w:br/>
           Навязчива, как пыль степей, —
          <w:br/>
           Она противнее гораздо,
          <w:br/>
           И вредоносней, и глупей!
          <w:br/>
          <w:br/>
          Не истина — победа в споре
          <w:br/>
           Фальшивой мудрости нужна.
          <w:br/>
           А глупость служит ей опорой —
          <w:br/>
           И только потому вредна!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2022-04-22T16:48:38+03:00</dcterms:created>
  <dcterms:modified xsi:type="dcterms:W3CDTF">2022-04-22T16:48:38+03:00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