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 любви прошу тебя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 любви прошу тебя я,
          <w:br/>
               Не о безумстве в поздний час.
          <w:br/>
               Пусть пламя света, догорая,
          <w:br/>
               Нас озарит в последний раз.
          <w:br/>
          <w:br/>
              Огонь живительный и ясный
          <w:br/>
               Возьмет истлевшие тела,
          <w:br/>
               И будет миг святой, прекрасный:
          <w:br/>
               Паденье тьмы. Паденье зла.
          <w:br/>
          <w:br/>
              И расцветут на поле алом
          <w:br/>
               Мечтой рожденные цветы,
          <w:br/>
               И змеи с прокаженным жалом
          <w:br/>
               Уйдут под землю, как кроты.
          <w:br/>
          <w:br/>
              И языком бездымно-жарким
          <w:br/>
               Огонь мигнет в последний раз
          <w:br/>
               Нас, покоренных мигом ярким,
          <w:br/>
               Во цвете лет — в предсмертный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2022-04-21T21:22:08+03:00</dcterms:created>
  <dcterms:modified xsi:type="dcterms:W3CDTF">2022-04-21T21:22:08+03:00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