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обвиняй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обвиняй, не обвиняй. Быть может он неправ.
          <w:br/>
          Но он в тюрьме твоей забыл пучок душистых трав.
          <w:br/>
          И он в тюрьме твоей забыл замуровать окно.
          <w:br/>
          И Мир Ночной, и Мир Дневной идут к тебе на дно.
          <w:br/>
          Ты потонул. Ты здесь уснул. И встать не можешь ты.
          <w:br/>
          Но вот в тюрьме глядят, растут, и царствуют цветы.
          <w:br/>
          На месте том, где ты лежишь, как труп ты должен быть.
          <w:br/>
          Но сердце знает, что нельзя созвездья не любить.
          <w:br/>
          Не обвиняй, не обвиняй — хотя бы потому,
          <w:br/>
          Что обвиненьем все равно не повредишь ему,
          <w:br/>
          А только сделаешь свой взор тяжелым и больным.
          <w:br/>
          И, если вправду он неправ, сравняешься ты с ним.
          <w:br/>
          А если то не случай был, что он забыл цветы?
          <w:br/>
          А если то не случай был, что Небо видишь ты?
          <w:br/>
          Как взглянешь ты, когда он вдруг в тюрьме откроет дверь,
          <w:br/>
          Отворит дверь, что заперта, закована теперь?
          <w:br/>
          Я знаю, больно ждать того, что только может быть.
          <w:br/>
          Но счастлив тот, кто даже боль сумеет полюбить.
          <w:br/>
          Я знаю все. Мне жаль тебя. Но чу! Цветы цветут.
          <w:br/>
          Мой брат, я — дух того, кто был — в твоей тюрьме — вот тут.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2022-03-25T09:50:48+03:00</dcterms:created>
  <dcterms:modified xsi:type="dcterms:W3CDTF">2022-03-25T09:50:48+03:00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