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обманывают только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обманывают только сны.
          <w:br/>
           Сон всегда освобожденье: мы
          <w:br/>
           Тайно, безнадежно влюблены
          <w:br/>
           В рай за стенами своей тюрьмы.
          <w:br/>
          <w:br/>
          Мильонеру — снится нищета.
          <w:br/>
           Оборванцу — золото рекой.
          <w:br/>
           Мне — моя последняя мечта,
          <w:br/>
           Неосуществимая —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2022-04-22T21:36:40+03:00</dcterms:created>
  <dcterms:modified xsi:type="dcterms:W3CDTF">2022-04-22T21:36:40+03:00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