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оглядываюсь в прошлое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оглядываюсь в прошлое
          <w:br/>
           и не мучаю мечты.
          <w:br/>
           Знаю я, что ты хорошая
          <w:br/>
           и единственная ты.
          <w:br/>
          <w:br/>
          Но не правило, не истина,
          <w:br/>
           не разгадка и расчет,
          <w:br/>
           а строка, что не написана,
          <w:br/>
           что, как ток, в крови течет.
          <w:br/>
          <w:br/>
          И поведанная вроде нам
          <w:br/>
           до былиночки любой,
          <w:br/>
           все же ты безмерна,
          <w:br/>
           родина,—
          <w:br/>
           как искусство и любовь.
          <w:br/>
          <w:br/>
          Ни былыми рукопашными,—
          <w:br/>
           память сердца теребя,—
          <w:br/>
           ни засеянными пашнями
          <w:br/>
           не ответишь на тебя.
          <w:br/>
          <w:br/>
          Ни заздравными под горькую
          <w:br/>
           в годовщины красных дат,
          <w:br/>
           ни наивною подгонкою
          <w:br/>
           под какой-нибудь стандарт.
          <w:br/>
          <w:br/>
          Ты — к открытию открытие,
          <w:br/>
           первозданная моя.
          <w:br/>
           Ежедневное отплытие
          <w:br/>
           в незнакомые моря.
          <w:br/>
          <w:br/>
          Не готовое решение,
          <w:br/>
           не остывшее литье,
          <w:br/>
           а свержение,
          <w:br/>
           свершение,
          <w:br/>
           завершение мое.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2022-04-22T06:24:26+03:00</dcterms:created>
  <dcterms:modified xsi:type="dcterms:W3CDTF">2022-04-22T06:24:26+03:00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