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отрекаются 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отрекаются любя.
          <w:br/>
           Ведь жизнь кончается не завтра.
          <w:br/>
           Я перестану ждать тебя,
          <w:br/>
           а ты придешь совсем внезапно.
          <w:br/>
           А ты придешь, когда темно,
          <w:br/>
           когда в стекло ударит вьюга,
          <w:br/>
           когда припомнишь, как давно
          <w:br/>
           не согревали мы друг друга.
          <w:br/>
           И так захочешь теплоты,
          <w:br/>
           не полюбившейся когда-то,
          <w:br/>
           что переждать не сможешь ты
          <w:br/>
           трех человек у автомата.
          <w:br/>
           И будет, как назло, ползти
          <w:br/>
           трамвай, метро, не знаю что там.
          <w:br/>
           И вьюга заметет пути
          <w:br/>
           на дальних подступах к воротам…
          <w:br/>
           А в доме будет грусть и тишь,
          <w:br/>
           хрип счетчика и шорох книжки,
          <w:br/>
           когда ты в двери постучишь,
          <w:br/>
           взбежав наверх без передышки.
          <w:br/>
           За это можно все отдать,
          <w:br/>
           и до того я в это верю,
          <w:br/>
           что трудно мне тебя не ждать,
          <w:br/>
           весь день не отходя от двери.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2022-04-21T14:49:22+03:00</dcterms:created>
  <dcterms:modified xsi:type="dcterms:W3CDTF">2022-04-21T14:49:22+03:00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