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"Не отходи от меня..."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отходи от меня,
          <w:br/>
          Друг мой, останься со мной!
          <w:br/>
          Не отходи от меня:
          <w:br/>
          Мне так отрадно с тобой...
          <w:br/>
          <w:br/>
          Ближе друг к другу, чем мы,-
          <w:br/>
          Ближе нельзя нам и быть;
          <w:br/>
          Чище, живее, сильней
          <w:br/>
          Мы не умеем любить.
          <w:br/>
          <w:br/>
          Если же ты - предо мной,
          <w:br/>
          Грустно головку склоня,-
          <w:br/>
          Мне так отрадно с тобой:
          <w:br/>
          Не отходи от меня!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2021-11-10T10:04:57+03:00</dcterms:created>
  <dcterms:modified xsi:type="dcterms:W3CDTF">2021-11-10T10:04:57+03:00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