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отчаивайся 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отчаивайся никогда,
          <w:br/>
           Даже в лапах роковой болезни,
          <w:br/>
           Даже пред лицом сочтенных дней.
          <w:br/>
           Ничего на свете нет скучней,
          <w:br/>
           И бессмысленней, и бесполезней,
          <w:br/>
           Чем стенать, что зря прошли года.
          <w:br/>
           Ты еще жива. Начни сначала.
          <w:br/>
           Нет, не поздно: ты еще жива.
          <w:br/>
           Я не раз тебя изобличала,
          <w:br/>
           И опять ключами ты бренчала
          <w:br/>
           У дверей в тайницу волшебства.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2022-04-27T00:46:07+03:00</dcterms:created>
  <dcterms:modified xsi:type="dcterms:W3CDTF">2022-04-27T00:46:07+03:00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