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плачь и не думай..."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плачь и не думай:
          <w:br/>
          Прошедшего - нет!
          <w:br/>
          Приветственным шумом
          <w:br/>
          Врывается свет.
          <w:br/>
          <w:br/>
          Уснувши, ты умер
          <w:br/>
          И утром воскрес,-
          <w:br/>
          Смотри же без думы
          <w:br/>
          На дали небес.
          <w:br/>
          <w:br/>
          Что вечно - желанно,
          <w:br/>
          Что горько - умрет...
          <w:br/>
          Иди неустанно
          <w:br/>
          Вперед и вперед.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2021-11-10T09:38:30+03:00</dcterms:created>
  <dcterms:modified xsi:type="dcterms:W3CDTF">2021-11-10T09:38:30+03:00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