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подтрунивай над чертом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подтрунивай над чертом,
          <w:br/>
           Годы жизни коротки,
          <w:br/>
           И загробные мученья,
          <w:br/>
           Милый друг, не пустяки.
          <w:br/>
          <w:br/>
          А долги плати исправно.
          <w:br/>
           Жизнь не так уж коротка, —
          <w:br/>
           Занимать еще придется
          <w:br/>
           Из чужого кошелька!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2022-04-22T10:08:54+03:00</dcterms:created>
  <dcterms:modified xsi:type="dcterms:W3CDTF">2022-04-22T10:08:54+03:00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