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проберет бойца 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проберет бойца мороз
          <w:br/>
          И ветер ледяной.
          <w:br/>
          Его согрел родной колхоз,
          <w:br/>
          Одел завод родной.
          <w:br/>
          Пусть наша русская пурга
          <w:br/>
          В сосульку превратит врага!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2022-03-21T14:28:43+03:00</dcterms:created>
  <dcterms:modified xsi:type="dcterms:W3CDTF">2022-03-21T14:28:43+03:00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