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пробуй этот мед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пробуй этот мед: в нем ложка дегтя.
          <w:br/>
          Чего не заработал — не проси.
          <w:br/>
          Не плюй в колодец. Не кичись. До локтя
          <w:br/>
          всего вершок — попробуй укуси.
          <w:br/>
          <w:br/>
          Час утренний — делам, любви — вечерний,
          <w:br/>
          раздумьям — осень, бодрости — зима…
          <w:br/>
          Весь мир устроен из ограничений,
          <w:br/>
          чтобы от счастья не сойти с ума.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2022-03-17T22:28:36+03:00</dcterms:created>
  <dcterms:modified xsi:type="dcterms:W3CDTF">2022-03-17T22:28:36+03:00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