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слишком известный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слишком известный пейзаж, улучшенный наводнением.
          <w:br/>
          Видны только кроны деревьев, шпили и купола.
          <w:br/>
          Хочется что-то сказать, захлебываясь, с волнением,
          <w:br/>
          но из множества слов уцелело одно ‘была’.
          <w:br/>
          Так отражаются к старости в зеркале бровь и лысина,
          <w:br/>
          но никакого лица, не говоря — муде.
          <w:br/>
          Повсюду сплошное размытое устно-письменно,
          <w:br/>
          сверху — рваное облако и ты стоишь в воде.
          <w:br/>
          Скорей всего, место действия — где-то в сырой Голландии,
          <w:br/>
          еще до внедренья плотины, кружев, имен де Фриз
          <w:br/>
          или ван Дайк. Либо — в Азии, в тропиках, где заладили
          <w:br/>
          дожди, разрыхляя почву; но ты не рис.
          <w:br/>
          Ясно, что долго накапливалось — в день или в год по капле, чьи
          <w:br/>
          пресные качества грезят о новых соленых га.
          <w:br/>
          И впору поднять перископом ребенка на плечи,
          <w:br/>
          чтоб разглядеть, как дымят вдали корабли врага.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2022-03-17T21:55:26+03:00</dcterms:created>
  <dcterms:modified xsi:type="dcterms:W3CDTF">2022-03-17T21:55:26+03:00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