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смерть ли здесь прошла сновидением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смерть ли здесь прошла сновидением,
          <w:br/>
           Повеяв в душу осенней страдой,
          <w:br/>
           Сложив костер могильного тленья
          <w:br/>
           Из желто-розовых листьев сада?
          <w:br/>
          <w:br/>
          Какая тишь за рощею черной!
          <w:br/>
           До дна испита златистость дали,
          <w:br/>
           И мгла полей плывет миротворно,
          <w:br/>
           Забвеньем серым мстя печали…
          <w:br/>
          <w:br/>
          И вся земля как темная урна
          <w:br/>
           До верху полная пеплом дымным,
          <w:br/>
           И только дух — единый, безбурный
          <w:br/>
           Растет и зреет пустынным гимном.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2022-04-21T22:38:42+03:00</dcterms:created>
  <dcterms:modified xsi:type="dcterms:W3CDTF">2022-04-21T22:38:42+03:00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