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сольются никогда зимы долгие и лета..."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сольются никогда зимы долгие и лета:
          <w:br/>
          у них разные привычки и совсем несхожий вид.
          <w:br/>
          Не случайны на земле две дороги - та и эта,
          <w:br/>
          та натруживает ноги, эта душу бередит.
          <w:br/>
          <w:br/>
          Эта женщина в окне в платье розового цвета
          <w:br/>
          утверждает, что в разлуке невозможно жить без слез,
          <w:br/>
          потому что перед ней две дороги - та и эта,
          <w:br/>
          та прекрасна, но напрасна, эта, видимо, всерьез.
          <w:br/>
          <w:br/>
          Хоть разбейся, хоть умри - не найти верней ответа,
          <w:br/>
          и куда бы наши страсти нас с тобой не завели,
          <w:br/>
          неизменно впереди две дороги - та и эта,
          <w:br/>
          без которых невозможно, как без неба и земли.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2021-11-10T16:42:29+03:00</dcterms:created>
  <dcterms:modified xsi:type="dcterms:W3CDTF">2021-11-10T16:42:29+03:00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