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убий..."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убий!—
          <w:br/>
          в полумраке
          <w:br/>
               грошовые свечи горят...
          <w:br/>
          Из глубин
          <w:br/>
          возникают слова
          <w:br/>
               и становятся в ряд.
          <w:br/>
          Если боль
          <w:br/>
          и набухли кровавые кисти рябин,
          <w:br/>
          если бой,—
          <w:br/>
          кто услышит твое:
          <w:br/>
               «Не убий..»?
          <w:br/>
          <w:br/>
          Мы слышны
          <w:br/>
          только самым ближайшим
          <w:br/>
               друзьям и врагам.
          <w:br/>
          Мы смешны,
          <w:br/>
          если вечность
          <w:br/>
               пытаемся бросить к ногам.
          <w:br/>
          Есть предел
          <w:br/>
          у цветка,
          <w:br/>
               у зари
          <w:br/>
                  и у сердца в груди.
          <w:br/>
          Мир людей.
          <w:br/>
          И над каждым библейское:
          <w:br/>
               «Не укради!..»
          <w:br/>
          Мир
          <w:br/>
             дрожит,
          <w:br/>
          будто он искупался
          <w:br/>
               в январской воде...
          <w:br/>
          Надо
          <w:br/>
          жить!
          <w:br/>
          У последней черты.
          <w:br/>
                 На последней черте.
          <w:br/>
          Думать всласть.
          <w:br/>
          Колесить, как товарный вагон
          <w:br/>
          И не красть.
          <w:br/>
          <w:br/>
          Разве что —
          <w:br/>
               У богов.
          <w:br/>
          Огонь.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2021-11-11T03:28:09+03:00</dcterms:created>
  <dcterms:modified xsi:type="dcterms:W3CDTF">2021-11-11T03:28:09+03:00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