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хожен путь..."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хожен путь,
          <w:br/>
          И не прост подъем.
          <w:br/>
          Но будь ты большим иль малым,
          <w:br/>
          А только - вперед
          <w:br/>
          За бегущим днем,
          <w:br/>
          Как за огневым валом.
          <w:br/>
          За ним, за ним -
          <w:br/>
          Не тебе одному
          <w:br/>
          Бедой грозит передышка -
          <w:br/>
          За валом огня.
          <w:br/>
          И плотней к нему.
          <w:br/>
          Сробел и отстал - крышка!
          <w:br/>
          Такая служба твоя, поэт,
          <w:br/>
          И весь ты в ней без остатка.
          <w:br/>
          - А страшно все же?
          <w:br/>
          - Еще бы - нет!
          <w:br/>
          И страшно порой.
          <w:br/>
          Да - сладко!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2021-11-11T02:59:50+03:00</dcterms:created>
  <dcterms:modified xsi:type="dcterms:W3CDTF">2021-11-11T02:59:50+03:00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