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хочешь, как хочешь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ты забыла обо мне,
          <w:br/>
           И вспоминать не хочешь.
          <w:br/>
           Не топишь горьких слёз в вине,
          <w:br/>
           И спишь спокойно ночью.
          <w:br/>
           А мне казалось, нить судьбы
          <w:br/>
           Нас так связала туго,
          <w:br/>
           И никогда не сможем мы
          <w:br/>
           С тобою друг без друга.
          <w:br/>
          <w:br/>
          Не хочешь, как хочешь,
          <w:br/>
           А я тут бессилен,
          <w:br/>
           Не хочешь, как хочешь,
          <w:br/>
           А я тут не властен.
          <w:br/>
           Не хочешь, как хочешь,
          <w:br/>
           А я обескрылен,
          <w:br/>
           Не хочешь, как хочешь,
          <w:br/>
           А я обессчастьен.
          <w:br/>
          <w:br/>
          Неторопливый циферблат
          <w:br/>
           Накручивает время.
          <w:br/>
           О нас так много говорят,
          <w:br/>
           Мы не в ладу со всеми.
          <w:br/>
           И носит листья вкривь и вкось
          <w:br/>
           Неугомонный ветер.
          <w:br/>
           Кто скажет, как с тобою врозь
          <w:br/>
           Мне жить на этом свете?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2022-04-22T19:40:51+03:00</dcterms:created>
  <dcterms:modified xsi:type="dcterms:W3CDTF">2022-04-22T19:40:51+03:00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