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черёмухе в сквере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черемухе в сквере
          <w:br/>
           и не роще берез —
          <w:br/>
           только музыке верил,
          <w:br/>
           да и то не всерьез.
          <w:br/>
          <w:br/>
          Хоть она и рыдала
          <w:br/>
           у меня на плече,
          <w:br/>
           хоть и не отпускала
          <w:br/>
           никуда вообще.
          <w:br/>
           Я отдергивал руку
          <w:br/>
           и в лицо ей кричал:
          <w:br/>
           ты продашь меня, сука,
          <w:br/>
           или нет, отвечай?
          <w:br/>
          <w:br/>
          Проводник хлопал дверью,
          <w:br/>
           грохотал паровоз.
          <w:br/>
           Только в музыку верил,
          <w:br/>
           да и то не до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2022-04-22T07:19:00+03:00</dcterms:created>
  <dcterms:modified xsi:type="dcterms:W3CDTF">2022-04-22T07:19:00+03:00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