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Невероятная история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Дребезжит гитара сонно.
          <w:br/>
           Где-то булькает мадера.
          <w:br/>
           Ночь, луна… В окошке донна,
          <w:br/>
           Под окошком кабалеро.
          <w:br/>
           Ну-с, итак в испанском стиле
          <w:br/>
           Начинаю ритурнель я!
          <w:br/>
           Место действия — Севилья.
          <w:br/>
           Время действия — в апреле.
          <w:br/>
           Скоро будет две недели,
          <w:br/>
           Как жене своей на горе
          <w:br/>
           Дон-супруг на каравелле
          <w:br/>
           Где-то путается в море.
          <w:br/>
           Услыхав о том, открыто
          <w:br/>
           Дон-сосед, от страсти ярой
          <w:br/>
           Вмиг лишившись аппетита,
          <w:br/>
           Под окно пришел с гитарой.
          <w:br/>
           Все,что знал, пропел он донне,
          <w:br/>
           И, уставши напоследок,
          <w:br/>
           Он запел в минорном тоне
          <w:br/>
           Приблизительно вот эдак:
          <w:br/>
           — Донна, донна, в вашей власти
          <w:br/>
           Сердце вашего соседа.
          <w:br/>
           Ах, от страсти я на части
          <w:br/>
           Разрываюсь, как торпеда!
          <w:br/>
           — Нет, не ждите поцелуя,-
          <w:br/>
           Отвечает донна тонно.-
          <w:br/>
           Нет, нет, нет, не изменю я
          <w:br/>
           Своему супругу дону!-
          <w:br/>
           И добавила, вздыхая,
          <w:br/>
           Не без некоторой дрожи:
          <w:br/>
           — К вам не выйду никогда я.
          <w:br/>
           На других я не похожа!
          <w:br/>
           Вы не верите?… Я тоже!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2022-04-22T01:14:33+03:00</dcterms:created>
  <dcterms:modified xsi:type="dcterms:W3CDTF">2022-04-22T01:14:33+03:00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