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Невеста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 проросла трава
          <w:br/>
           На темени земного ада:
          <w:br/>
           Природа косная мертва
          <w:br/>
           Для проницательного взгляда.
          <w:br/>
           Не знаю воли я творца,
          <w:br/>
           Но знаю я свое мученье,
          <w:br/>
           И дерзкой волею певца
          <w:br/>
           Приемлю дерзкое решенье.
          <w:br/>
           Смотри, Молчальник, и суди:
          <w:br/>
           Мертва лежит отроковица,
          <w:br/>
           Но я коснусь ее груди –
          <w:br/>
           И, вставши, в зеркало глядится.
          <w:br/>
           Мной воскрешенную красу
          <w:br/>
           Беру, как ношу дорогую, –
          <w:br/>
           К престолу твоему несу
          <w:br/>
           Мою невесту молодую.
          <w:br/>
           Разгладь насупленную бровь,
          <w:br/>
           Воззри на чистое созданье,
          <w:br/>
           Даруй нам вечную любовь
          <w:br/>
           И непорочное слиянье!
          <w:br/>
           А если с высоты твоей
          <w:br/>
           На чудо нет благословенья –
          <w:br/>
           Да будет карою моей
          <w:br/>
           Сплошная смерть без воскресенья.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2022-04-23T09:34:35+03:00</dcterms:created>
  <dcterms:modified xsi:type="dcterms:W3CDTF">2022-04-23T09:34:35+03:00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