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пышном гробе меня разукрасили,
          <w:br/>
           А уж я ли красой не цвела?
          <w:br/>
           Восковыми свечами обставили,-
          <w:br/>
           Я и так бесконечно светла!
          <w:br/>
          <w:br/>
          Медью темной глаза придавили мне,-
          <w:br/>
           Чтобы глянуть они не могли;
          <w:br/>
           Чтобы сердце во мне не забилося,
          <w:br/>
           Образочком его нагнели!
          <w:br/>
          <w:br/>
          Чтоб случайно чего не сказала я,
          <w:br/>
           Краткий срок положили — три дня!
          <w:br/>
           И цветами могилу засыпали,
          <w:br/>
           И цветы придушили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2022-04-24T02:52:15+03:00</dcterms:created>
  <dcterms:modified xsi:type="dcterms:W3CDTF">2022-04-24T02:52:15+03:00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