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Негритенок Джим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некоей лэди в шикарнейший зал,
          <w:br/>
           В силу печальных событий,
          <w:br/>
           Джим-негритенок лакеем попал
          <w:br/>
           Прямо с родного Таити.
          <w:br/>
          <w:br/>
          И, запыхавшись средь всяческих дел,
          <w:br/>
           Вазу разбил как-то раз он…
          <w:br/>
           Он быть лакеем еще не умел,
          <w:br/>
           И был за это наказан.
          <w:br/>
          <w:br/>
          «Ах, госпожа, где же мог я узнать,
          <w:br/>
           Как обращаться с вещами такими?..
          <w:br/>
           Нехорошо, госпожа, обижать
          <w:br/>
           Бедного черного Джимми».
          <w:br/>
          <w:br/>
          Лэди была словно сахар бела,
          <w:br/>
           Джим же был черен, как сажа.
          <w:br/>
           Но… настигает Эрота стрела
          <w:br/>
           И папуасов ведь даже.
          <w:br/>
          <w:br/>
          И в умилении лэди в плечо
          <w:br/>
           Вдруг укусил как-то раз он.
          <w:br/>
           Он не умел целоваться ещё
          <w:br/>
           И был за это наказан.
          <w:br/>
          <w:br/>
          «Ах, госпожа, где же мог я узнать,
          <w:br/>
           Как обращаться с вещами такими?
          <w:br/>
           Нехорошо, госпожа, обижать
          <w:br/>
           Бедного черного Джимми»…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2022-04-22T08:53:51+03:00</dcterms:created>
  <dcterms:modified xsi:type="dcterms:W3CDTF">2022-04-22T08:53:51+03:00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