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Нежный голос, теплота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Нежный голос, теплота руки
          <w:br/>
           Вот и все, наука и законы, Александры и Наполеоны,
          <w:br/>
           Это все такие пустяки…
          <w:br/>
           Нежный голос, чуточку усталый, и улыбка тихая во мгле.
          <w:br/>
           Что бы быть счастливым на земле, сердце нужно до смешного мало…
          <w:br/>
          <w:br/>
          Нежный голос, теплота руки…
          <w:br/>
           Вот и все. Моря и океаны, города, пустыни, царства, страны, это все такие пустяки…
          <w:br/>
           Нежный голос, теплота руки…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2022-04-23T13:12:58+03:00</dcterms:created>
  <dcterms:modified xsi:type="dcterms:W3CDTF">2022-04-23T13:12:58+03:00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