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Непрошеные гости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Непрошеные гости
          <w:br/>
           Сошлись ко мне на чай,
          <w:br/>
           Тут, хочешь иль не хочешь,
          <w:br/>
           С улыбкою встречай.
          <w:br/>
          <w:br/>
          Глаза у них померкли
          <w:br/>
           И пальцы словно воск,
          <w:br/>
           И нищенски играет
          <w:br/>
           По швам жидовский лоск.
          <w:br/>
          <w:br/>
          Забытые названья,
          <w:br/>
           Небывшие слова…
          <w:br/>
           От темных разговоров
          <w:br/>
           Тупеет голова…
          <w:br/>
          <w:br/>
          Художник утонувший
          <w:br/>
           Топочет каблучком,
          <w:br/>
           За ним гусарский мальчик
          <w:br/>
           С простреленным виском…
          <w:br/>
          <w:br/>
          А вы и не дождались,
          <w:br/>
           О, мистер Дориан, —
          <w:br/>
           Зачем же так свободно
          <w:br/>
           Садитесь на диван?
          <w:br/>
          <w:br/>
          Ну, память-экономка,
          <w:br/>
           Воображенье-boy,
          <w:br/>
           Не пропущу вам даром
          <w:br/>
           Проделки я такой!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2022-04-22T20:54:50+03:00</dcterms:created>
  <dcterms:modified xsi:type="dcterms:W3CDTF">2022-04-22T20:54:50+03:00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