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Непрошеный стучусь я в ваш альбом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Е. А. Стобеус</em>
          <w:br/>
          <w:br/>
          Непрошеный стучусь я в ваш альбом,
          <w:br/>
           Как странник, на пути застигнутый грозою,
          <w:br/>
           Стучит в чужую дверь, под вьюгой и дождем,
          <w:br/>
           Окоченелою от холода рукою:
          <w:br/>
           «Пустите, – молит он, – не прогоняйте прочь!
          <w:br/>
           Я долго честно шел к своей заветной цели,
          <w:br/>
           Но грозен черный лес в разгневанную ночь,
          <w:br/>
           Суров и страшен путь – и силы ослабели…»
          <w:br/>
          <w:br/>
          Услышат ли его? Отворится ль пред ним
          <w:br/>
           Вход в дом, иль он прождет до света за оградой?
          <w:br/>
           И как отворится: с участьем ли живым,
          <w:br/>
           Иль с тайною, холодною досадой?
          <w:br/>
           И, оглядев его оборванный наряд –
          <w:br/>
           След тайных бурь и ранних испытаний, –
          <w:br/>
           Не бросят ли ему обидный взгляд
          <w:br/>
           Сомненья в святости его желаний?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2022-04-21T17:15:18+03:00</dcterms:created>
  <dcterms:modified xsi:type="dcterms:W3CDTF">2022-04-21T17:15:18+03:00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