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Несмеяна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и сижу - царевна Несмеяна,
          <w:br/>
          ем яблоки, и яблоки горчат.
          <w:br/>
          - Царевна, отвори нам! Нас немало! -
          <w:br/>
          под окнами прохожие кричат.
          <w:br/>
          <w:br/>
          Они глядят глазами голубыми
          <w:br/>
          и в горницу являются гурьбой,
          <w:br/>
          здороваются, кланяются, имя
          <w:br/>
          "Царевич" говорят наперебой.
          <w:br/>
          <w:br/>
          Стоят и похваляются богатством,
          <w:br/>
          проходят, златом-серебром звеня.
          <w:br/>
          Но вам своим богатством и бахвальством,
          <w:br/>
          царевичи, не рассмешить меня.
          <w:br/>
          <w:br/>
          Как ум моих царевичей напрягся,
          <w:br/>
          стараясь ради красного словца!
          <w:br/>
          Но и сама слыву я не напрасно
          <w:br/>
          глупей глупца, мудрее мудреца.
          <w:br/>
          <w:br/>
          Кричат они: - Какой верна присяге,.
          <w:br/>
          царевна, ты - в суровости своей? -
          <w:br/>
          Я говорю: - Царевичи, присядьте.
          <w:br/>
          Царевичи, постойте у дверей.
          <w:br/>
          <w:br/>
          Зачем кафтаны новые надели
          <w:br/>
          и шапки примеряли к головам?
          <w:br/>
          На той неделе, о, на той неделе -
          <w:br/>
          смеялась я, как не смеяться вам.
          <w:br/>
          Входил он в эти низкие хоромы,
          <w:br/>
          сам из татар, гулявших по Руси,
          <w:br/>
          и я кричала: "Здравствуй, мой хороший! -
          <w:br/>
          Вина отведай, хлебом закуси".
          <w:br/>
          <w:br/>
          - А кто он был? Богат он или беден?
          <w:br/>
          В какой он проживает стороне? -
          <w:br/>
          Смеялась я: - Богат он или беден,
          <w:br/>
          румян иль бледен - не припомнить мне..
          <w:br/>
          <w:br/>
          Никто не покарает, не измерит
          <w:br/>
          вины его. Не вышло ни черта.
          <w:br/>
          И все же он, гуляка и изменник,
          <w:br/>
          не вам чета. Нет. Он не вам чета.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2021-11-11T05:12:11+03:00</dcterms:created>
  <dcterms:modified xsi:type="dcterms:W3CDTF">2021-11-11T05:12:11+03:00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