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Несходство характеров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Витамин,
          <w:br/>
           Попавши в Тмин,
          <w:br/>
           Давай плясать и кувыркаться
          <w:br/>
           И сам с собою целоваться.
          <w:br/>
          <w:br/>
          «Кретин!» —
          <w:br/>
           Подумал Тмин.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2022-04-22T05:36:43+03:00</dcterms:created>
  <dcterms:modified xsi:type="dcterms:W3CDTF">2022-04-22T05:36:43+03:00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