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Филомела, 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Филомела, прости:
          <w:br/>
          я не успел навести
          <w:br/>
          справки в кассах аллей —
          <w:br/>
          в лучшей части полей
          <w:br/>
          песнь твоя не слышна.
          <w:br/>
          Шепчет ветру копна,
          <w:br/>
          что Филомела за вход
          <w:br/>
          в рощу много берет.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2022-03-17T21:56:03+03:00</dcterms:created>
  <dcterms:modified xsi:type="dcterms:W3CDTF">2022-03-17T21:56:03+03:00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