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кажется, тебе не суждено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кажется, тебе не суждено
          <w:br/>
           Сразить врага: твой враг — детина чудный,
          <w:br/>
           В нем совесть спит спокойно, непробудно.
          <w:br/>
           Заставить бестию стыдиться — мудрено…
          <w:br/>
           Заставить покраснеть — не трудно!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2022-04-21T22:12:24+03:00</dcterms:created>
  <dcterms:modified xsi:type="dcterms:W3CDTF">2022-04-21T22:12:24+03:00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