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шотландской королевой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шотландской королевой
          <w:br/>
           Ты умирала для меня:
          <w:br/>
           Иного, памятного дня,
          <w:br/>
           Иного, близкого напева
          <w:br/>
           Ты в сердце оживила след.
          <w:br/>
           Он промелькнул, его уж нет.
          <w:br/>
           Но за минутное господство
          <w:br/>
           Над озаренною душой,
          <w:br/>
           За умиление, за сходство —
          <w:br/>
           Будь счастлива! Господь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2022-04-23T11:57:51+03:00</dcterms:created>
  <dcterms:modified xsi:type="dcterms:W3CDTF">2022-04-23T11:57:51+03:00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