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ты не Лизетта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Как, Лизетта, ты —
          <w:br/>
           В тканях, шелком шитых?
          <w:br/>
           Жемчуг и цветы
          <w:br/>
           В локонах завитых?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Кони у крыльца
          <w:br/>
           Ждут Лизетту ныне;
          <w:br/>
           Самый цвет лица
          <w:br/>
           Куплен в магазине!..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Залы в зеркалах,
          <w:br/>
           В спальне роскошь тоже —
          <w:br/>
           В дорогих коврах
          <w:br/>
           И на мягком ложе.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Ты блестишь умом,
          <w:br/>
           Потупляешь глазки —
          <w:br/>
           Как товар лицом,
          <w:br/>
           Продавая, ласки.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Ты цветком цвела,
          <w:br/>
           Пела вольной птицей.
          <w:br/>
           Но тогда была
          <w:br/>
           Бедной мастерицей.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Как дитя, проста,
          <w:br/>
           Сердца не стесняя,
          <w:br/>
           Ты была чиста,
          <w:br/>
           Даже изменяя…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Но старик купил
          <w:br/>
           Сам себе презренье
          <w:br/>
           И — позолотил
          <w:br/>
           Призрак наслажденья.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  Скрылся светлый бог
          <w:br/>
           В невозвратной дали…
          <w:br/>
           Он швею берег —
          <w:br/>
           Вы графиней стали.
          <w:br/>
          <w:br/>
          Нет, нет, нет!
          <w:br/>
           Нет, ты не Лизетта.
          <w:br/>
           Нет, нет, нет!
          <w:br/>
           Бросим имя это.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2022-04-22T10:48:40+03:00</dcterms:created>
  <dcterms:modified xsi:type="dcterms:W3CDTF">2022-04-22T10:48:40+03:00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