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не льстец, когда царю
          <w:br/>
          Хвалу свободную слагаю:
          <w:br/>
          Я смело чувства выражаю,
          <w:br/>
          Языком сердца говорю.
          <w:br/>
          <w:br/>
          Его я просто полюбил:
          <w:br/>
          Он бодро, честно правит нами;
          <w:br/>
          Россию вдруг он оживил
          <w:br/>
          Войной, надеждами, трудами.
          <w:br/>
          <w:br/>
          О нет, хоть юность в нем кипит,
          <w:br/>
          Но не жесток в нем дух державный:
          <w:br/>
          Тому, кого карает явно,
          <w:br/>
          Он втайне милости творит.
          <w:br/>
          <w:br/>
          Текла в изгнаньи жизнь моя,
          <w:br/>
          Влачил я с милыми разлуку,
          <w:br/>
          Но он мне царственную руку
          <w:br/>
          Простер - и с вами снова я.
          <w:br/>
          <w:br/>
          Во мне почтил он вдохновенье,
          <w:br/>
          Освободил он мысль мою,
          <w:br/>
          И я ль, в сердечном умиленьи,
          <w:br/>
          Ему хвалы не воспою?
          <w:br/>
          <w:br/>
          Я льстец! Нет, братья, льстец лукав:
          <w:br/>
          Он горе на царя накличет,
          <w:br/>
          Он из его державных прав
          <w:br/>
          Одну лишь милость ограничит.
          <w:br/>
          <w:br/>
          Он скажет; презирай народ,
          <w:br/>
          Глуши природы голос нежный,
          <w:br/>
          Он скажет: просвещенья плод -
          <w:br/>
          Разврат и некий дух мятежный!
          <w:br/>
          <w:br/>
          Беда стране, где раб и льстец
          <w:br/>
          Одни приближены к престолу,
          <w:br/>
          А небом избранный певец
          <w:br/>
          Молчит, потупя очи долу.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2021-11-10T15:14:16+03:00</dcterms:created>
  <dcterms:modified xsi:type="dcterms:W3CDTF">2021-11-10T15:14:16+03:00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