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и не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нам отрадно задуматься в сумерках светлых вдвоем!
          <w:br/>
          Тень пролетевшего ангела вижу во взоре твоем.
          <w:br/>
          Сердце трепещет восторженно вольною радостью птиц.
          <w:br/>
          Вижу блаженство, сокрытое бархатной тенью ресниц.
          <w:br/>
          Руки невольно касаются милых сочувственных рук.
          <w:br/>
          Призраки мирного счастия кротко столпились вокруг.
          <w:br/>
          Белыми светлыми крыльями веют и реют во мгле.
          <w:br/>
          Как нам отрадно проникнуться правдой Небес на Земле!
          <w:br/>
          Нет, и не будет, и не было сердца нежней твоего,
          <w:br/>
          Нет, и не будет и не было, кроме тебя, ничего.
          <w:br/>
          Вот, мы блаженны, как ангелы, вот мы с тобою вдвоем.
          <w:br/>
          Друг мой, какое признание вижу во взоре твоем!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2022-03-25T09:07:59+03:00</dcterms:created>
  <dcterms:modified xsi:type="dcterms:W3CDTF">2022-03-25T09:07:59+03:00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