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прохода и давно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прохода и давно
          <w:br/>
          В мире от нахалов,
          <w:br/>
          Мразь и серость пьют вино
          <w:br/>
          Из чужих бокалов.
          <w:br/>
          <w:br/>
          В виде тряпок видел их —
          <w:br/>
          Грязных, невозможных,
          <w:br/>
          В туалетах не мужских —
          <w:br/>
          Противоположных.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2022-03-18T08:13:42+03:00</dcterms:created>
  <dcterms:modified xsi:type="dcterms:W3CDTF">2022-03-18T08:13:42+03:00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