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Неужто здесь сошёлся клином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здесь сошёлся клином свет,
          <w:br/>
          Верней, клинком ошибочных возмездий…
          <w:br/>
          И было мне неполных двадцать лет,
          <w:br/>
          Когда меня зарезали в подъезде.
          <w:br/>
          <w:br/>
          Он скалился открыто — не хитро,
          <w:br/>
          Он делал вид, что не намерен драться,
          <w:br/>
          И вдруг — ножом под нижнее ребро,
          <w:br/>
          И вон — не вынув, чтоб не замараться.
          <w:br/>
          <w:br/>
          Да будет выть-то! Ты не виновата —
          <w:br/>
          Обманут я улыбкой и добром.
          <w:br/>
          Метнулся в подворотню луч заката
          <w:br/>
          И спрятался за мусорным ведром…
          <w:br/>
          <w:br/>
          Ещё спасибо, что стою не в луже,
          <w:br/>
          И лезвие продвинулось чуть глубже,
          <w:br/>
          И стукнула о кафель рукоять,
          <w:br/>
          Но падаю — уже не устоять.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2022-03-20T14:46:34+03:00</dcterms:created>
  <dcterms:modified xsi:type="dcterms:W3CDTF">2022-03-20T14:46:34+03:00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