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Неужто я, приняв любви венец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Неужто я, приняв
          <w:br/>
           любви венец,
          <w:br/>
           Как все монархи, лестью упоен?
          <w:br/>
           Одно из двух: мои глаз — лукавый льстец.
          <w:br/>
           Иль волшебству тобой он обучен.
          <w:br/>
           Из чудищ и бесформенных вещей
          <w:br/>
           Он херувимов светлых создает.
          <w:br/>
           Всему, что входит в круг его лучей,
          <w:br/>
           С твоим лицом он сходство придает.
          <w:br/>
           Вернее первая догадка: лесть.
          <w:br/>
           Известно глазу все, что я люблю,
          <w:br/>
           И он умеет чашу преподнесть,
          <w:br/>
           Чтобы пришлась по вкусу королю.
          <w:br/>
          <w:br/>
          Пусть это яд, — мой глаз искупит грех:
          <w:br/>
           Он пробует отраву раньше всех!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2022-04-22T03:32:17+03:00</dcterms:created>
  <dcterms:modified xsi:type="dcterms:W3CDTF">2022-04-22T03:32:17+03:00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