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Неуловимое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жизнь искать я буду страстно,
          <w:br/>
           И не найду, и не пойму,
          <w:br/>
           Зачем люблю Его напрасно,
          <w:br/>
           Зачем нет имени Ему.
          <w:br/>
          <w:br/>
          Оно — в моей высокой мысли,
          <w:br/>
           Оно — в тени плакучих ив,
          <w:br/>
           Что над гробницею повисли,
          <w:br/>
           Оно — в тиши родимых нив.
          <w:br/>
          <w:br/>
          В словах любви, и в шуме сосен
          <w:br/>
           И наяву, и в грезах сна,
          <w:br/>
           В тебе, торжественная осень,
          <w:br/>
           В тебе, печальная весна!
          <w:br/>
          <w:br/>
          В страницах древних книг, в лазури,
          <w:br/>
           В согретом матерью гнезде,
          <w:br/>
           В молитвах детских дней и в буре,
          <w:br/>
           Оно — везде, Оно — нигде.
          <w:br/>
          <w:br/>
          Недостижимо, но сияет.
          <w:br/>
           Едва найду, едва коснусь,
          <w:br/>
           Неуловимо ускользает,
          <w:br/>
           И я один, и я томлюсь.
          <w:br/>
          <w:br/>
          И восстаю порой мятежно:
          <w:br/>
           Хочу забыть, хочу уйти,
          <w:br/>
           И вновь тоскую безнадежно, —
          <w:br/>
           И знаю, нет к Нему пути.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2022-04-23T12:02:21+03:00</dcterms:created>
  <dcterms:modified xsi:type="dcterms:W3CDTF">2022-04-23T12:02:21+03:00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