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Неясная радуга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Неясная радуга Звезда отдаленная.
          <w:br/>
          Долина и облако. И грусть неизбежная.
          <w:br/>
          Легенда о счастии, борьбой возмущенная.
          <w:br/>
          Лазурь непонятная, немая, безбрежная.
          <w:br/>
          Зарница неверная Печаль многострунная.
          <w:br/>
          Цветы нерасцветшие. Волненье бесцельное.
          <w:br/>
          Мечта заповедная, туманная, лунная.
          <w:br/>
          И Море бессонное, как сон беспредельное.
          <w:br/>
          Виденья прозрачные и призрачно-нежные.
          <w:br/>
          Стыдливого ангела признанья несмелые.
          <w:br/>
          Стремление к дальнему Поля многоснежные,
          <w:br/>
          Застывшие, мертвые, и белые, белые.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2022-03-21T04:43:51+03:00</dcterms:created>
  <dcterms:modified xsi:type="dcterms:W3CDTF">2022-03-21T04:43:51+03:00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