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вид полей в спокойной 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вид полей в спокойной дали,
          <w:br/>
           Ни мир безоблачных небес,
          <w:br/>
           Ни полные простой печали
          <w:br/>
           Старинные напевы месс
          <w:br/>
           Мне не дают успокоенья,
          <w:br/>
           Не льют мне сладостной любви. —
          <w:br/>
           Все то же темное волненье
          <w:br/>
           Бунтует в сумрачной крови.
          <w:br/>
           И я, водя тоскливым оком,
          <w:br/>
           Вдруг падаю тебе на грудь, —
          <w:br/>
           И вот к живительным истокам
          <w:br/>
           Уж найден долгожданный путь.
          <w:br/>
           И нет уж тяжести безмерной,
          <w:br/>
           Светло и вольно впереди,
          <w:br/>
           Когда прижмусь я к верной, верной
          <w:br/>
           Твоей целованной груди.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2022-04-22T20:55:17+03:00</dcterms:created>
  <dcterms:modified xsi:type="dcterms:W3CDTF">2022-04-22T20:55:17+03:00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