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тагана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тагана
          <w:br/>
          Нет, ни огня.
          <w:br/>
          На меня, на!
          <w:br/>
          Будет с меня
          <w:br/>
          <w:br/>
          Конскую кость
          <w:br/>
          Жрать с татарвой.
          <w:br/>
          Сопровождай,
          <w:br/>
          Столб верстовой!
          <w:br/>
          <w:br/>
          — Где ж, быстрота,
          <w:br/>
          Крест-твой-цепок?
          <w:br/>
          — Крест-мой-цепок
          <w:br/>
          Хан под сапог.
          <w:br/>
          <w:br/>
          Град мой в крови,
          <w:br/>
          Грудь без креста, —
          <w:br/>
          Усынови,
          <w:br/>
          Матерь-Верста!
          <w:br/>
          <w:br/>
          — Где ж, сирота,
          <w:br/>
          Кладь-твоя-дом?
          <w:br/>
          — Скарб — под ребром,
          <w:br/>
          Дом — под седлом,
          <w:br/>
          <w:br/>
          Хан мой — Мамай,
          <w:br/>
          Хлеб мой — тоска.
          <w:br/>
          К старому в рай,
          <w:br/>
          Паперть-верста!
          <w:br/>
          <w:br/>
          — Что ж, красота,
          <w:br/>
          К Хану строга?
          <w:br/>
          — К Хану строга?
          <w:br/>
          Память долга!
          <w:br/>
          <w:br/>
          Камнем — мне Хан,
          <w:br/>
          Я мой — Москва.
          <w:br/>
          К ангелам в стан,
          <w:br/>
          Скатерть-верста!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2022-03-19T00:04:24+03:00</dcterms:created>
  <dcterms:modified xsi:type="dcterms:W3CDTF">2022-03-19T00:04:24+03:00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